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22AC" w:rsidRPr="00D922AC" w:rsidRDefault="00D922AC" w:rsidP="00D922AC">
      <w:pPr>
        <w:spacing w:after="0" w:line="240" w:lineRule="auto"/>
        <w:rPr>
          <w:rFonts w:ascii="Arial" w:eastAsia="Times New Roman" w:hAnsi="Arial" w:cs="Arial"/>
          <w:bCs/>
          <w:i/>
          <w:iCs/>
          <w:kern w:val="0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8"/>
          <w:u w:val="single"/>
          <w14:ligatures w14:val="none"/>
        </w:rPr>
        <w:t>SAMPLE</w:t>
      </w:r>
      <w:r w:rsidRPr="00D922AC">
        <w:rPr>
          <w:rFonts w:ascii="Arial" w:eastAsia="Times New Roman" w:hAnsi="Arial" w:cs="Arial"/>
          <w:b/>
          <w:kern w:val="0"/>
          <w:sz w:val="24"/>
          <w:szCs w:val="28"/>
          <w:u w:val="single"/>
          <w14:ligatures w14:val="none"/>
        </w:rPr>
        <w:t xml:space="preserve"> Confined Space Entry Permit</w:t>
      </w:r>
      <w:r>
        <w:rPr>
          <w:rFonts w:ascii="Arial" w:eastAsia="Times New Roman" w:hAnsi="Arial" w:cs="Arial"/>
          <w:b/>
          <w:kern w:val="0"/>
          <w:sz w:val="24"/>
          <w:szCs w:val="28"/>
          <w:u w:val="single"/>
          <w14:ligatures w14:val="none"/>
        </w:rPr>
        <w:t xml:space="preserve">         </w:t>
      </w:r>
      <w:proofErr w:type="gramStart"/>
      <w:r>
        <w:rPr>
          <w:rFonts w:ascii="Arial" w:eastAsia="Times New Roman" w:hAnsi="Arial" w:cs="Arial"/>
          <w:b/>
          <w:kern w:val="0"/>
          <w:sz w:val="24"/>
          <w:szCs w:val="28"/>
          <w:u w:val="single"/>
          <w14:ligatures w14:val="none"/>
        </w:rPr>
        <w:t xml:space="preserve">   </w:t>
      </w:r>
      <w:r w:rsidRPr="00D922AC">
        <w:rPr>
          <w:rFonts w:ascii="Arial" w:eastAsia="Times New Roman" w:hAnsi="Arial" w:cs="Arial"/>
          <w:bCs/>
          <w:i/>
          <w:iCs/>
          <w:kern w:val="0"/>
          <w:szCs w:val="24"/>
          <w:u w:val="single"/>
          <w14:ligatures w14:val="none"/>
        </w:rPr>
        <w:t>(</w:t>
      </w:r>
      <w:proofErr w:type="gramEnd"/>
      <w:r w:rsidRPr="00D922AC">
        <w:rPr>
          <w:rFonts w:ascii="Arial" w:eastAsia="Times New Roman" w:hAnsi="Arial" w:cs="Arial"/>
          <w:bCs/>
          <w:i/>
          <w:iCs/>
          <w:kern w:val="0"/>
          <w:szCs w:val="24"/>
          <w:u w:val="single"/>
          <w14:ligatures w14:val="none"/>
        </w:rPr>
        <w:t>must be revised to be site-specific if used)</w:t>
      </w:r>
    </w:p>
    <w:p w:rsidR="00D922AC" w:rsidRPr="00D922AC" w:rsidRDefault="00D922AC" w:rsidP="00D922AC">
      <w:pPr>
        <w:spacing w:after="0" w:line="240" w:lineRule="auto"/>
        <w:rPr>
          <w:rFonts w:ascii="Arial" w:eastAsia="Times New Roman" w:hAnsi="Arial" w:cs="Arial"/>
          <w:kern w:val="0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22AC" w:rsidRPr="00D922AC" w:rsidTr="00D922AC">
        <w:tc>
          <w:tcPr>
            <w:tcW w:w="9576" w:type="dxa"/>
            <w:shd w:val="clear" w:color="auto" w:fill="000000"/>
          </w:tcPr>
          <w:p w:rsidR="00D922AC" w:rsidRPr="00D922AC" w:rsidRDefault="00D922AC" w:rsidP="00D922AC">
            <w:pPr>
              <w:spacing w:before="120" w:after="100" w:afterAutospacing="1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>IDENTIFICATION AND SCOPE OF WORK COVERED BY PERMIT</w:t>
            </w: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>Identity</w:t>
            </w:r>
            <w:r w:rsidRPr="00D922AC">
              <w:rPr>
                <w:rFonts w:ascii="Arial" w:hAnsi="Arial" w:cs="Arial"/>
                <w:szCs w:val="24"/>
              </w:rPr>
              <w:t xml:space="preserve"> of the permit-required confined space to be entered: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>Purpose of Entry</w:t>
            </w:r>
            <w:r w:rsidRPr="00D922AC">
              <w:rPr>
                <w:rFonts w:ascii="Arial" w:hAnsi="Arial" w:cs="Arial"/>
                <w:szCs w:val="24"/>
              </w:rPr>
              <w:t xml:space="preserve"> into the permit-required confined space: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 xml:space="preserve">Date of Entry </w:t>
            </w:r>
            <w:r w:rsidRPr="00D922AC">
              <w:rPr>
                <w:rFonts w:ascii="Arial" w:hAnsi="Arial" w:cs="Arial"/>
                <w:szCs w:val="24"/>
              </w:rPr>
              <w:t>into the permit-required confined space:</w:t>
            </w: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>Duration of Entry</w:t>
            </w:r>
            <w:r w:rsidRPr="00D922AC">
              <w:rPr>
                <w:rFonts w:ascii="Arial" w:hAnsi="Arial" w:cs="Arial"/>
                <w:szCs w:val="24"/>
              </w:rPr>
              <w:t xml:space="preserve"> </w:t>
            </w:r>
            <w:r w:rsidRPr="00D922AC">
              <w:rPr>
                <w:rFonts w:ascii="Arial" w:hAnsi="Arial" w:cs="Arial"/>
                <w:i/>
                <w:szCs w:val="24"/>
              </w:rPr>
              <w:t>(time or task)</w:t>
            </w:r>
            <w:r w:rsidRPr="00D922AC">
              <w:rPr>
                <w:rFonts w:ascii="Arial" w:hAnsi="Arial" w:cs="Arial"/>
                <w:szCs w:val="24"/>
              </w:rPr>
              <w:t xml:space="preserve"> into the permit-required confined space:</w:t>
            </w:r>
          </w:p>
        </w:tc>
      </w:tr>
      <w:tr w:rsidR="00D922AC" w:rsidRPr="00D922AC" w:rsidTr="00D922AC">
        <w:tc>
          <w:tcPr>
            <w:tcW w:w="9576" w:type="dxa"/>
            <w:shd w:val="clear" w:color="auto" w:fill="000000"/>
          </w:tcPr>
          <w:p w:rsidR="00D922AC" w:rsidRPr="00D922AC" w:rsidRDefault="00D922AC" w:rsidP="00D922AC">
            <w:pPr>
              <w:spacing w:before="120" w:after="100" w:afterAutospacing="1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>HAZARD IDENTIFICATION AND CONTROL</w:t>
            </w: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 xml:space="preserve">Identify Each </w:t>
            </w:r>
            <w:r w:rsidRPr="00D922AC">
              <w:rPr>
                <w:rFonts w:ascii="Arial" w:hAnsi="Arial" w:cs="Arial"/>
                <w:b/>
                <w:szCs w:val="24"/>
                <w:u w:val="single"/>
              </w:rPr>
              <w:t>Physical Hazard</w:t>
            </w:r>
            <w:r w:rsidRPr="00D922AC">
              <w:rPr>
                <w:rFonts w:ascii="Arial" w:hAnsi="Arial" w:cs="Arial"/>
                <w:szCs w:val="24"/>
              </w:rPr>
              <w:t xml:space="preserve"> </w:t>
            </w:r>
            <w:r w:rsidRPr="00D922AC">
              <w:rPr>
                <w:rFonts w:ascii="Arial" w:hAnsi="Arial" w:cs="Arial"/>
                <w:i/>
                <w:szCs w:val="24"/>
              </w:rPr>
              <w:t>(actual and potential)</w:t>
            </w:r>
            <w:r w:rsidRPr="00D922AC">
              <w:rPr>
                <w:rFonts w:ascii="Arial" w:hAnsi="Arial" w:cs="Arial"/>
                <w:szCs w:val="24"/>
              </w:rPr>
              <w:t xml:space="preserve"> inside the permit-required confined space: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D922AC">
              <w:rPr>
                <w:rFonts w:ascii="Arial" w:hAnsi="Arial" w:cs="Arial"/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>Identify Step(s) to be followed to Eliminate/Isolate/Control</w:t>
            </w:r>
            <w:r w:rsidRPr="00D922AC">
              <w:rPr>
                <w:rFonts w:ascii="Arial" w:hAnsi="Arial" w:cs="Arial"/>
                <w:szCs w:val="24"/>
              </w:rPr>
              <w:t xml:space="preserve"> </w:t>
            </w:r>
            <w:r w:rsidRPr="00D922AC">
              <w:rPr>
                <w:rFonts w:ascii="Arial" w:hAnsi="Arial" w:cs="Arial"/>
                <w:b/>
                <w:szCs w:val="24"/>
                <w:u w:val="single"/>
              </w:rPr>
              <w:t>Physical Hazards</w:t>
            </w:r>
            <w:r w:rsidRPr="00D922AC">
              <w:rPr>
                <w:rFonts w:ascii="Arial" w:hAnsi="Arial" w:cs="Arial"/>
                <w:szCs w:val="24"/>
              </w:rPr>
              <w:t xml:space="preserve"> listed above: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 w:val="18"/>
                <w:szCs w:val="24"/>
              </w:rPr>
            </w:pPr>
            <w:r w:rsidRPr="00D922AC">
              <w:rPr>
                <w:rFonts w:ascii="Arial" w:hAnsi="Arial" w:cs="Arial"/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lastRenderedPageBreak/>
              <w:t xml:space="preserve">Measure / Document </w:t>
            </w:r>
            <w:r w:rsidRPr="00D922AC">
              <w:rPr>
                <w:rFonts w:ascii="Arial" w:hAnsi="Arial" w:cs="Arial"/>
                <w:b/>
                <w:szCs w:val="24"/>
                <w:u w:val="single"/>
              </w:rPr>
              <w:t>Atmospheric Hazards</w:t>
            </w:r>
            <w:r w:rsidRPr="00D922AC">
              <w:rPr>
                <w:rFonts w:ascii="Arial" w:hAnsi="Arial" w:cs="Arial"/>
                <w:szCs w:val="24"/>
              </w:rPr>
              <w:t xml:space="preserve"> </w:t>
            </w:r>
            <w:r w:rsidRPr="00D922AC">
              <w:rPr>
                <w:rFonts w:ascii="Arial" w:hAnsi="Arial" w:cs="Arial"/>
                <w:i/>
                <w:szCs w:val="24"/>
              </w:rPr>
              <w:t>(actual and potential)</w:t>
            </w:r>
            <w:r w:rsidRPr="00D922AC">
              <w:rPr>
                <w:rFonts w:ascii="Arial" w:hAnsi="Arial" w:cs="Arial"/>
                <w:szCs w:val="24"/>
              </w:rPr>
              <w:t xml:space="preserve"> inside the permit-required confined space </w:t>
            </w:r>
            <w:r w:rsidRPr="00D922AC">
              <w:rPr>
                <w:rFonts w:ascii="Arial" w:hAnsi="Arial" w:cs="Arial"/>
                <w:b/>
                <w:szCs w:val="24"/>
                <w:u w:val="single"/>
              </w:rPr>
              <w:t>BEFORE</w:t>
            </w:r>
            <w:r w:rsidRPr="00D922AC">
              <w:rPr>
                <w:rFonts w:ascii="Arial" w:hAnsi="Arial" w:cs="Arial"/>
                <w:szCs w:val="24"/>
              </w:rPr>
              <w:t xml:space="preserve"> space is ventilated:</w:t>
            </w:r>
          </w:p>
          <w:p w:rsidR="00D922AC" w:rsidRPr="00D922AC" w:rsidRDefault="00D922AC" w:rsidP="00D922AC">
            <w:pPr>
              <w:spacing w:after="100" w:line="360" w:lineRule="auto"/>
              <w:rPr>
                <w:rFonts w:ascii="Arial" w:hAnsi="Arial" w:cs="Arial"/>
                <w:sz w:val="21"/>
                <w:szCs w:val="21"/>
              </w:rPr>
            </w:pPr>
            <w:r w:rsidRPr="00D922AC">
              <w:rPr>
                <w:rFonts w:ascii="Arial" w:hAnsi="Arial" w:cs="Arial"/>
                <w:sz w:val="21"/>
                <w:szCs w:val="21"/>
              </w:rPr>
              <w:t>% Oxygen: ______________</w:t>
            </w:r>
          </w:p>
          <w:p w:rsidR="00D922AC" w:rsidRPr="00D922AC" w:rsidRDefault="00D922AC" w:rsidP="00D922AC">
            <w:pPr>
              <w:spacing w:after="100" w:line="360" w:lineRule="auto"/>
              <w:rPr>
                <w:rFonts w:ascii="Arial" w:hAnsi="Arial" w:cs="Arial"/>
                <w:sz w:val="21"/>
                <w:szCs w:val="21"/>
              </w:rPr>
            </w:pPr>
            <w:r w:rsidRPr="00D922AC">
              <w:rPr>
                <w:rFonts w:ascii="Arial" w:hAnsi="Arial" w:cs="Arial"/>
                <w:sz w:val="21"/>
                <w:szCs w:val="21"/>
              </w:rPr>
              <w:t>% LEL: _________________</w:t>
            </w:r>
          </w:p>
          <w:p w:rsidR="00D922AC" w:rsidRPr="00D922AC" w:rsidRDefault="00D922AC" w:rsidP="00D922AC">
            <w:pPr>
              <w:spacing w:after="100" w:line="360" w:lineRule="auto"/>
              <w:rPr>
                <w:rFonts w:ascii="Arial" w:hAnsi="Arial" w:cs="Arial"/>
                <w:sz w:val="21"/>
                <w:szCs w:val="21"/>
              </w:rPr>
            </w:pPr>
            <w:r w:rsidRPr="00D922AC">
              <w:rPr>
                <w:rFonts w:ascii="Arial" w:hAnsi="Arial" w:cs="Arial"/>
                <w:sz w:val="21"/>
                <w:szCs w:val="21"/>
              </w:rPr>
              <w:t>ppm of Carbon Monoxide (CO): _______________</w:t>
            </w:r>
          </w:p>
          <w:p w:rsidR="00D922AC" w:rsidRPr="00D922AC" w:rsidRDefault="00D922AC" w:rsidP="00D922AC">
            <w:pPr>
              <w:spacing w:after="100" w:line="360" w:lineRule="auto"/>
              <w:rPr>
                <w:rFonts w:ascii="Arial" w:hAnsi="Arial" w:cs="Arial"/>
                <w:sz w:val="21"/>
                <w:szCs w:val="21"/>
              </w:rPr>
            </w:pPr>
            <w:r w:rsidRPr="00D922AC">
              <w:rPr>
                <w:rFonts w:ascii="Arial" w:hAnsi="Arial" w:cs="Arial"/>
                <w:sz w:val="21"/>
                <w:szCs w:val="21"/>
              </w:rPr>
              <w:t>ppm of Hydrogen Sulfide (H</w:t>
            </w:r>
            <w:r w:rsidRPr="00D922AC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D922AC">
              <w:rPr>
                <w:rFonts w:ascii="Arial" w:hAnsi="Arial" w:cs="Arial"/>
                <w:sz w:val="21"/>
                <w:szCs w:val="21"/>
              </w:rPr>
              <w:t>S): _______________</w:t>
            </w:r>
          </w:p>
          <w:p w:rsidR="00D922AC" w:rsidRPr="00D922AC" w:rsidRDefault="00D922AC" w:rsidP="00D922AC">
            <w:pPr>
              <w:spacing w:after="100" w:line="360" w:lineRule="auto"/>
              <w:rPr>
                <w:rFonts w:ascii="Arial" w:hAnsi="Arial" w:cs="Arial"/>
                <w:sz w:val="21"/>
                <w:szCs w:val="21"/>
              </w:rPr>
            </w:pPr>
            <w:r w:rsidRPr="00D922AC">
              <w:rPr>
                <w:rFonts w:ascii="Arial" w:hAnsi="Arial" w:cs="Arial"/>
                <w:sz w:val="21"/>
                <w:szCs w:val="21"/>
              </w:rPr>
              <w:t>Other (list substance) - ____________________________________: ________________</w:t>
            </w:r>
          </w:p>
          <w:p w:rsidR="00D922AC" w:rsidRPr="00D922AC" w:rsidRDefault="00D922AC" w:rsidP="00D922AC">
            <w:pPr>
              <w:spacing w:after="100" w:line="360" w:lineRule="auto"/>
              <w:rPr>
                <w:rFonts w:ascii="Arial" w:hAnsi="Arial" w:cs="Arial"/>
                <w:sz w:val="16"/>
                <w:szCs w:val="21"/>
              </w:rPr>
            </w:pPr>
          </w:p>
          <w:p w:rsidR="00D922AC" w:rsidRPr="00D922AC" w:rsidRDefault="00D922AC" w:rsidP="00D922AC">
            <w:pPr>
              <w:spacing w:after="100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szCs w:val="24"/>
              </w:rPr>
              <w:t>Name of Person Conducting Air Monitoring: ____________________________________________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 xml:space="preserve">Identify Step(s) Taken to Isolate / Isolate / Control Each </w:t>
            </w:r>
            <w:r w:rsidRPr="00D922AC">
              <w:rPr>
                <w:rFonts w:ascii="Arial" w:hAnsi="Arial" w:cs="Arial"/>
                <w:b/>
                <w:szCs w:val="24"/>
                <w:u w:val="single"/>
              </w:rPr>
              <w:t>Atmospheric Hazard</w:t>
            </w:r>
            <w:r w:rsidRPr="00D922AC">
              <w:rPr>
                <w:rFonts w:ascii="Arial" w:hAnsi="Arial" w:cs="Arial"/>
                <w:szCs w:val="24"/>
              </w:rPr>
              <w:t xml:space="preserve"> </w:t>
            </w:r>
            <w:r w:rsidRPr="00D922AC">
              <w:rPr>
                <w:rFonts w:ascii="Arial" w:hAnsi="Arial" w:cs="Arial"/>
                <w:i/>
                <w:szCs w:val="24"/>
              </w:rPr>
              <w:t>(actual and potential)</w:t>
            </w:r>
            <w:r w:rsidRPr="00D922AC">
              <w:rPr>
                <w:rFonts w:ascii="Arial" w:hAnsi="Arial" w:cs="Arial"/>
                <w:szCs w:val="24"/>
              </w:rPr>
              <w:t xml:space="preserve"> inside the permit-required confined space: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 xml:space="preserve">Measure / Document </w:t>
            </w:r>
            <w:r w:rsidRPr="00D922AC">
              <w:rPr>
                <w:rFonts w:ascii="Arial" w:hAnsi="Arial" w:cs="Arial"/>
                <w:b/>
                <w:szCs w:val="24"/>
                <w:u w:val="single"/>
              </w:rPr>
              <w:t>Atmospheric Hazards</w:t>
            </w:r>
            <w:r w:rsidRPr="00D922AC">
              <w:rPr>
                <w:rFonts w:ascii="Arial" w:hAnsi="Arial" w:cs="Arial"/>
                <w:szCs w:val="24"/>
              </w:rPr>
              <w:t xml:space="preserve"> </w:t>
            </w:r>
            <w:r w:rsidRPr="00D922AC">
              <w:rPr>
                <w:rFonts w:ascii="Arial" w:hAnsi="Arial" w:cs="Arial"/>
                <w:i/>
                <w:szCs w:val="24"/>
              </w:rPr>
              <w:t>(actual and potential)</w:t>
            </w:r>
            <w:r w:rsidRPr="00D922AC">
              <w:rPr>
                <w:rFonts w:ascii="Arial" w:hAnsi="Arial" w:cs="Arial"/>
                <w:szCs w:val="24"/>
              </w:rPr>
              <w:t xml:space="preserve"> inside the permit-required confined space </w:t>
            </w:r>
            <w:r w:rsidRPr="00D922AC">
              <w:rPr>
                <w:rFonts w:ascii="Arial" w:hAnsi="Arial" w:cs="Arial"/>
                <w:b/>
                <w:szCs w:val="24"/>
                <w:u w:val="single"/>
              </w:rPr>
              <w:t>AFTER</w:t>
            </w:r>
            <w:r w:rsidRPr="00D922AC">
              <w:rPr>
                <w:rFonts w:ascii="Arial" w:hAnsi="Arial" w:cs="Arial"/>
                <w:szCs w:val="24"/>
              </w:rPr>
              <w:t xml:space="preserve"> ventilation equipment is installed and functioning:</w:t>
            </w:r>
          </w:p>
          <w:p w:rsidR="00D922AC" w:rsidRPr="00D922AC" w:rsidRDefault="00D922AC" w:rsidP="00D922AC">
            <w:pPr>
              <w:spacing w:after="100" w:line="360" w:lineRule="auto"/>
              <w:rPr>
                <w:rFonts w:ascii="Arial" w:hAnsi="Arial" w:cs="Arial"/>
                <w:sz w:val="21"/>
                <w:szCs w:val="21"/>
              </w:rPr>
            </w:pPr>
            <w:r w:rsidRPr="00D922AC">
              <w:rPr>
                <w:rFonts w:ascii="Arial" w:hAnsi="Arial" w:cs="Arial"/>
                <w:sz w:val="21"/>
                <w:szCs w:val="21"/>
              </w:rPr>
              <w:t>% Oxygen: ______________ (must range between 19.5% and 23.5%)</w:t>
            </w:r>
          </w:p>
          <w:p w:rsidR="00D922AC" w:rsidRPr="00D922AC" w:rsidRDefault="00D922AC" w:rsidP="00D922AC">
            <w:pPr>
              <w:spacing w:after="100" w:line="360" w:lineRule="auto"/>
              <w:rPr>
                <w:rFonts w:ascii="Arial" w:hAnsi="Arial" w:cs="Arial"/>
                <w:sz w:val="21"/>
                <w:szCs w:val="21"/>
              </w:rPr>
            </w:pPr>
            <w:r w:rsidRPr="00D922AC">
              <w:rPr>
                <w:rFonts w:ascii="Arial" w:hAnsi="Arial" w:cs="Arial"/>
                <w:sz w:val="21"/>
                <w:szCs w:val="21"/>
              </w:rPr>
              <w:t>% LEL: _________________ (must be less than 10% LEL)</w:t>
            </w:r>
          </w:p>
          <w:p w:rsidR="00D922AC" w:rsidRPr="00D922AC" w:rsidRDefault="00D922AC" w:rsidP="00D922AC">
            <w:pPr>
              <w:spacing w:after="100" w:line="360" w:lineRule="auto"/>
              <w:rPr>
                <w:rFonts w:ascii="Arial" w:hAnsi="Arial" w:cs="Arial"/>
                <w:sz w:val="21"/>
                <w:szCs w:val="21"/>
              </w:rPr>
            </w:pPr>
            <w:r w:rsidRPr="00D922AC">
              <w:rPr>
                <w:rFonts w:ascii="Arial" w:hAnsi="Arial" w:cs="Arial"/>
                <w:sz w:val="21"/>
                <w:szCs w:val="21"/>
              </w:rPr>
              <w:t>ppm of Carbon Monoxide (CO): _______________ (must be less than 50 ppm)</w:t>
            </w:r>
          </w:p>
          <w:p w:rsidR="00D922AC" w:rsidRPr="00D922AC" w:rsidRDefault="00D922AC" w:rsidP="00D922AC">
            <w:pPr>
              <w:spacing w:after="100" w:line="360" w:lineRule="auto"/>
              <w:rPr>
                <w:rFonts w:ascii="Arial" w:hAnsi="Arial" w:cs="Arial"/>
                <w:sz w:val="21"/>
                <w:szCs w:val="21"/>
              </w:rPr>
            </w:pPr>
            <w:r w:rsidRPr="00D922AC">
              <w:rPr>
                <w:rFonts w:ascii="Arial" w:hAnsi="Arial" w:cs="Arial"/>
                <w:sz w:val="21"/>
                <w:szCs w:val="21"/>
              </w:rPr>
              <w:t>ppm of Hydrogen Sulfide (H</w:t>
            </w:r>
            <w:r w:rsidRPr="00D922AC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D922AC">
              <w:rPr>
                <w:rFonts w:ascii="Arial" w:hAnsi="Arial" w:cs="Arial"/>
                <w:sz w:val="21"/>
                <w:szCs w:val="21"/>
              </w:rPr>
              <w:t xml:space="preserve">S): _______________ (must be less than 10 ppm) </w:t>
            </w:r>
          </w:p>
          <w:p w:rsidR="00D922AC" w:rsidRPr="00D922AC" w:rsidRDefault="00D922AC" w:rsidP="00D922AC">
            <w:pPr>
              <w:spacing w:after="100" w:line="360" w:lineRule="auto"/>
              <w:rPr>
                <w:rFonts w:ascii="Arial" w:hAnsi="Arial" w:cs="Arial"/>
                <w:sz w:val="21"/>
                <w:szCs w:val="21"/>
              </w:rPr>
            </w:pPr>
            <w:r w:rsidRPr="00D922AC">
              <w:rPr>
                <w:rFonts w:ascii="Arial" w:hAnsi="Arial" w:cs="Arial"/>
                <w:sz w:val="21"/>
                <w:szCs w:val="21"/>
              </w:rPr>
              <w:t>Other (list substance) - ______________________: _________</w:t>
            </w:r>
            <w:proofErr w:type="gramStart"/>
            <w:r w:rsidRPr="00D922AC">
              <w:rPr>
                <w:rFonts w:ascii="Arial" w:hAnsi="Arial" w:cs="Arial"/>
                <w:sz w:val="21"/>
                <w:szCs w:val="21"/>
              </w:rPr>
              <w:t xml:space="preserve">_ </w:t>
            </w:r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gramEnd"/>
            <w:r w:rsidRPr="00D922AC">
              <w:rPr>
                <w:rFonts w:ascii="Arial" w:hAnsi="Arial" w:cs="Arial"/>
                <w:sz w:val="21"/>
                <w:szCs w:val="21"/>
              </w:rPr>
              <w:t>must be less than _______ )</w:t>
            </w:r>
          </w:p>
          <w:p w:rsidR="00D922AC" w:rsidRPr="00D922AC" w:rsidRDefault="00D922AC" w:rsidP="00D922AC">
            <w:pPr>
              <w:spacing w:after="100" w:line="360" w:lineRule="auto"/>
              <w:rPr>
                <w:rFonts w:ascii="Arial" w:hAnsi="Arial" w:cs="Arial"/>
                <w:sz w:val="16"/>
                <w:szCs w:val="24"/>
              </w:rPr>
            </w:pPr>
          </w:p>
          <w:p w:rsidR="00D922AC" w:rsidRPr="00D922AC" w:rsidRDefault="00D922AC" w:rsidP="00D922AC">
            <w:pPr>
              <w:spacing w:after="100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szCs w:val="24"/>
              </w:rPr>
              <w:t>Name of Person Conducting Air Monitoring: _____________________________________________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lastRenderedPageBreak/>
              <w:t xml:space="preserve">Describe the determination made to show that if the ventilation system stops working, </w:t>
            </w:r>
            <w:r w:rsidRPr="00D922AC">
              <w:rPr>
                <w:rFonts w:ascii="Arial" w:hAnsi="Arial" w:cs="Arial"/>
                <w:szCs w:val="24"/>
              </w:rPr>
              <w:t>atmospheric hazards will remain at safe levels long enough for entrants to recognize the problem and safely exit the space: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 xml:space="preserve">Describe steps to be taken to monitor any / all physical hazard </w:t>
            </w:r>
            <w:r w:rsidRPr="00D922AC">
              <w:rPr>
                <w:rFonts w:ascii="Arial" w:hAnsi="Arial" w:cs="Arial"/>
                <w:szCs w:val="24"/>
              </w:rPr>
              <w:t>such as engulfment during entry operations: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>List all required personal protective equipment (PPE)</w:t>
            </w:r>
            <w:r w:rsidRPr="00D922AC">
              <w:rPr>
                <w:rFonts w:ascii="Arial" w:hAnsi="Arial" w:cs="Arial"/>
                <w:szCs w:val="24"/>
              </w:rPr>
              <w:t xml:space="preserve"> to be worn / utilized by entrant(s) inside the permit-required confined space: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lastRenderedPageBreak/>
              <w:t>List All Other Equipment Required</w:t>
            </w:r>
            <w:r w:rsidRPr="00D922AC">
              <w:rPr>
                <w:rFonts w:ascii="Arial" w:hAnsi="Arial" w:cs="Arial"/>
                <w:szCs w:val="24"/>
              </w:rPr>
              <w:t xml:space="preserve"> to be utilized </w:t>
            </w:r>
            <w:r w:rsidRPr="00D922AC">
              <w:rPr>
                <w:rFonts w:ascii="Arial" w:hAnsi="Arial" w:cs="Arial"/>
                <w:i/>
                <w:szCs w:val="24"/>
              </w:rPr>
              <w:t xml:space="preserve">(e.g.: blowers, lighting </w:t>
            </w:r>
            <w:r w:rsidRPr="00D922AC">
              <w:rPr>
                <w:rFonts w:ascii="Arial" w:hAnsi="Arial" w:cs="Arial"/>
                <w:i/>
                <w:sz w:val="18"/>
                <w:szCs w:val="24"/>
              </w:rPr>
              <w:t>(specify type)</w:t>
            </w:r>
            <w:r w:rsidRPr="00D922AC">
              <w:rPr>
                <w:rFonts w:ascii="Arial" w:hAnsi="Arial" w:cs="Arial"/>
                <w:i/>
                <w:szCs w:val="24"/>
              </w:rPr>
              <w:t xml:space="preserve">, pumps, pipe plugs, scaffolds, power tools, power cords, skiffs, barriers </w:t>
            </w:r>
            <w:proofErr w:type="gramStart"/>
            <w:r w:rsidRPr="00D922AC">
              <w:rPr>
                <w:rFonts w:ascii="Arial" w:hAnsi="Arial" w:cs="Arial"/>
                <w:i/>
                <w:szCs w:val="24"/>
              </w:rPr>
              <w:t>. . . )</w:t>
            </w:r>
            <w:proofErr w:type="gramEnd"/>
            <w:r w:rsidRPr="00D922AC">
              <w:rPr>
                <w:rFonts w:ascii="Arial" w:hAnsi="Arial" w:cs="Arial"/>
                <w:i/>
                <w:szCs w:val="24"/>
              </w:rPr>
              <w:t xml:space="preserve"> </w:t>
            </w:r>
            <w:r w:rsidRPr="00D922AC">
              <w:rPr>
                <w:rFonts w:ascii="Arial" w:hAnsi="Arial" w:cs="Arial"/>
                <w:szCs w:val="24"/>
              </w:rPr>
              <w:t>for safe entry into the permit-required confined space: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 w:val="14"/>
                <w:szCs w:val="24"/>
              </w:rPr>
            </w:pPr>
            <w:r w:rsidRPr="00D922AC">
              <w:rPr>
                <w:rFonts w:ascii="Arial" w:hAnsi="Arial" w:cs="Arial"/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b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 xml:space="preserve">Describe any condition(s) making it unsafe to remove an entrance cover </w:t>
            </w:r>
            <w:r w:rsidRPr="00D922AC">
              <w:rPr>
                <w:rFonts w:ascii="Arial" w:hAnsi="Arial" w:cs="Arial"/>
                <w:szCs w:val="24"/>
              </w:rPr>
              <w:t>(e.g.: pressure)</w:t>
            </w:r>
            <w:r w:rsidRPr="00D922AC">
              <w:rPr>
                <w:rFonts w:ascii="Arial" w:hAnsi="Arial" w:cs="Arial"/>
                <w:b/>
                <w:szCs w:val="24"/>
              </w:rPr>
              <w:t xml:space="preserve">, </w:t>
            </w:r>
            <w:r w:rsidRPr="00D922AC">
              <w:rPr>
                <w:rFonts w:ascii="Arial" w:hAnsi="Arial" w:cs="Arial"/>
                <w:szCs w:val="24"/>
              </w:rPr>
              <w:t>and how the condition(s) was eliminated before cover was removed:</w:t>
            </w:r>
            <w:r w:rsidRPr="00D922AC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 xml:space="preserve">Describe any action(s) taken / equipment used to guard holes and </w:t>
            </w:r>
            <w:r w:rsidRPr="00D922AC">
              <w:rPr>
                <w:rFonts w:ascii="Arial" w:hAnsi="Arial" w:cs="Arial"/>
                <w:szCs w:val="24"/>
              </w:rPr>
              <w:t xml:space="preserve">openings into the space from falling individuals and objects:  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b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 xml:space="preserve">Describe the equipment/method(s) used for safely getting into and out of </w:t>
            </w:r>
            <w:r w:rsidRPr="00D922AC">
              <w:rPr>
                <w:rFonts w:ascii="Arial" w:hAnsi="Arial" w:cs="Arial"/>
                <w:szCs w:val="24"/>
              </w:rPr>
              <w:t>the space: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>List Method of Communication</w:t>
            </w:r>
            <w:r w:rsidRPr="00D922AC">
              <w:rPr>
                <w:rFonts w:ascii="Arial" w:hAnsi="Arial" w:cs="Arial"/>
                <w:szCs w:val="24"/>
              </w:rPr>
              <w:t xml:space="preserve"> to be used between entrant(s) and attendant: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922AC" w:rsidRPr="00D922AC" w:rsidTr="00D922AC">
        <w:tc>
          <w:tcPr>
            <w:tcW w:w="9576" w:type="dxa"/>
            <w:shd w:val="clear" w:color="auto" w:fill="000000"/>
          </w:tcPr>
          <w:p w:rsidR="00D922AC" w:rsidRPr="00D922AC" w:rsidRDefault="00D922AC" w:rsidP="00D922AC">
            <w:pPr>
              <w:spacing w:before="120" w:after="100" w:afterAutospacing="1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lastRenderedPageBreak/>
              <w:t>ASSIGNMENT OF PERSONNEL</w:t>
            </w: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b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>Name of Authorized Entrant(s):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b/>
                <w:szCs w:val="24"/>
              </w:rPr>
            </w:pPr>
            <w:r w:rsidRPr="00D922AC">
              <w:rPr>
                <w:rFonts w:ascii="Arial" w:hAnsi="Arial" w:cs="Arial"/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b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>Name of Current Attendant: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b/>
                <w:szCs w:val="24"/>
              </w:rPr>
            </w:pPr>
            <w:r w:rsidRPr="00D922AC">
              <w:rPr>
                <w:rFonts w:ascii="Arial" w:hAnsi="Arial" w:cs="Arial"/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b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>Name of Current Entry Supervisor: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b/>
                <w:szCs w:val="24"/>
              </w:rPr>
            </w:pPr>
            <w:r w:rsidRPr="00D922AC">
              <w:rPr>
                <w:rFonts w:ascii="Arial" w:hAnsi="Arial" w:cs="Arial"/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922AC" w:rsidRPr="00D922AC" w:rsidTr="00D922AC">
        <w:tc>
          <w:tcPr>
            <w:tcW w:w="9576" w:type="dxa"/>
            <w:shd w:val="clear" w:color="auto" w:fill="000000"/>
          </w:tcPr>
          <w:p w:rsidR="00D922AC" w:rsidRPr="00D922AC" w:rsidRDefault="00D922AC" w:rsidP="00D922AC">
            <w:pPr>
              <w:spacing w:before="120" w:after="100" w:afterAutospacing="1" w:line="360" w:lineRule="auto"/>
              <w:jc w:val="center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lastRenderedPageBreak/>
              <w:t>RESCUE &amp; EMERGENCY SERVICES</w:t>
            </w: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 xml:space="preserve">Identify Method(s) Selected for Rescue of Entrant(s) </w:t>
            </w:r>
            <w:r w:rsidRPr="00D922AC">
              <w:rPr>
                <w:rFonts w:ascii="Arial" w:hAnsi="Arial" w:cs="Arial"/>
                <w:szCs w:val="24"/>
              </w:rPr>
              <w:t>from inside confined space: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>Identify Method / Procedure for Summoning Rescue and Emergency Services Personnel</w:t>
            </w:r>
            <w:r w:rsidRPr="00D922AC">
              <w:rPr>
                <w:rFonts w:ascii="Arial" w:hAnsi="Arial" w:cs="Arial"/>
                <w:szCs w:val="24"/>
              </w:rPr>
              <w:t>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>Verify Rescue Service Contacted Before Entry to Confirm Availability</w:t>
            </w:r>
            <w:r w:rsidRPr="00D922AC">
              <w:rPr>
                <w:rFonts w:ascii="Arial" w:hAnsi="Arial" w:cs="Arial"/>
                <w:szCs w:val="24"/>
              </w:rPr>
              <w:t xml:space="preserve"> </w:t>
            </w:r>
            <w:r w:rsidRPr="00D922AC">
              <w:rPr>
                <w:rFonts w:ascii="Arial" w:hAnsi="Arial" w:cs="Arial"/>
                <w:szCs w:val="24"/>
                <w:u w:val="single"/>
              </w:rPr>
              <w:t>and</w:t>
            </w:r>
            <w:r w:rsidRPr="00D922AC">
              <w:rPr>
                <w:rFonts w:ascii="Arial" w:hAnsi="Arial" w:cs="Arial"/>
                <w:szCs w:val="24"/>
              </w:rPr>
              <w:t xml:space="preserve"> to arrange notification if they become unavailable so entry can be terminated: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922AC" w:rsidRPr="00D922AC" w:rsidTr="00D922AC">
        <w:tc>
          <w:tcPr>
            <w:tcW w:w="9576" w:type="dxa"/>
            <w:shd w:val="clear" w:color="auto" w:fill="000000"/>
          </w:tcPr>
          <w:p w:rsidR="00D922AC" w:rsidRPr="00D922AC" w:rsidRDefault="00D922AC" w:rsidP="00D922AC">
            <w:pPr>
              <w:spacing w:before="120" w:after="100" w:afterAutospacing="1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>ADDITIONAL INFORMATION</w:t>
            </w: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>List Any Other Permit(s)</w:t>
            </w:r>
            <w:r w:rsidRPr="00D922AC">
              <w:rPr>
                <w:rFonts w:ascii="Arial" w:hAnsi="Arial" w:cs="Arial"/>
                <w:szCs w:val="24"/>
              </w:rPr>
              <w:t xml:space="preserve"> </w:t>
            </w:r>
            <w:r w:rsidRPr="00D922AC">
              <w:rPr>
                <w:rFonts w:ascii="Arial" w:hAnsi="Arial" w:cs="Arial"/>
                <w:i/>
                <w:szCs w:val="24"/>
              </w:rPr>
              <w:t>(such as hot-work permit)</w:t>
            </w:r>
            <w:r w:rsidRPr="00D922AC">
              <w:rPr>
                <w:rFonts w:ascii="Arial" w:hAnsi="Arial" w:cs="Arial"/>
                <w:szCs w:val="24"/>
              </w:rPr>
              <w:t xml:space="preserve"> attached to this entry permit: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b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 xml:space="preserve">Other Information: 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D922AC" w:rsidRPr="00D922AC" w:rsidTr="00D922AC">
        <w:tc>
          <w:tcPr>
            <w:tcW w:w="9576" w:type="dxa"/>
            <w:shd w:val="clear" w:color="auto" w:fill="000000"/>
          </w:tcPr>
          <w:p w:rsidR="00D922AC" w:rsidRPr="00D922AC" w:rsidRDefault="00D922AC" w:rsidP="00D922AC">
            <w:pPr>
              <w:spacing w:before="120" w:after="100" w:afterAutospacing="1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922AC">
              <w:rPr>
                <w:rFonts w:ascii="Arial" w:hAnsi="Arial" w:cs="Arial"/>
                <w:b/>
                <w:color w:val="FFFFFF"/>
                <w:szCs w:val="24"/>
              </w:rPr>
              <w:t>ENTRY AUTHORIZATION</w:t>
            </w: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b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>Name and Signature of Entry Supervisor Verifying All Pre-</w:t>
            </w:r>
            <w:proofErr w:type="gramStart"/>
            <w:r w:rsidRPr="00D922AC">
              <w:rPr>
                <w:rFonts w:ascii="Arial" w:hAnsi="Arial" w:cs="Arial"/>
                <w:b/>
                <w:szCs w:val="24"/>
              </w:rPr>
              <w:t>entry</w:t>
            </w:r>
            <w:proofErr w:type="gramEnd"/>
            <w:r w:rsidRPr="00D922AC">
              <w:rPr>
                <w:rFonts w:ascii="Arial" w:hAnsi="Arial" w:cs="Arial"/>
                <w:b/>
                <w:szCs w:val="24"/>
              </w:rPr>
              <w:t xml:space="preserve"> Steps Completed: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szCs w:val="24"/>
              </w:rPr>
            </w:pPr>
            <w:r w:rsidRPr="00D922AC">
              <w:rPr>
                <w:rFonts w:ascii="Arial" w:hAnsi="Arial" w:cs="Arial"/>
                <w:szCs w:val="24"/>
              </w:rPr>
              <w:t>____________________________________      _____________________________________</w:t>
            </w:r>
          </w:p>
        </w:tc>
      </w:tr>
      <w:tr w:rsidR="00D922AC" w:rsidRPr="00D922AC" w:rsidTr="00D922AC">
        <w:tc>
          <w:tcPr>
            <w:tcW w:w="9576" w:type="dxa"/>
            <w:shd w:val="clear" w:color="auto" w:fill="000000"/>
          </w:tcPr>
          <w:p w:rsidR="00D922AC" w:rsidRPr="00D922AC" w:rsidRDefault="00D922AC" w:rsidP="00D922AC">
            <w:pPr>
              <w:spacing w:before="120" w:after="100" w:afterAutospacing="1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>ENTRY TERMINATION</w:t>
            </w:r>
          </w:p>
        </w:tc>
      </w:tr>
      <w:tr w:rsidR="00D922AC" w:rsidRPr="00D922AC" w:rsidTr="00F82845">
        <w:tc>
          <w:tcPr>
            <w:tcW w:w="9576" w:type="dxa"/>
          </w:tcPr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b/>
                <w:szCs w:val="24"/>
              </w:rPr>
            </w:pPr>
            <w:r w:rsidRPr="00D922AC">
              <w:rPr>
                <w:rFonts w:ascii="Arial" w:hAnsi="Arial" w:cs="Arial"/>
                <w:b/>
                <w:szCs w:val="24"/>
              </w:rPr>
              <w:t xml:space="preserve">Date, Time and Reason </w:t>
            </w:r>
            <w:r w:rsidRPr="00D922AC">
              <w:rPr>
                <w:rFonts w:ascii="Arial" w:hAnsi="Arial" w:cs="Arial"/>
                <w:i/>
                <w:szCs w:val="24"/>
              </w:rPr>
              <w:t>(e.g.: assigned task complete, hazard detected . . .)</w:t>
            </w:r>
            <w:r w:rsidRPr="00D922AC">
              <w:rPr>
                <w:rFonts w:ascii="Arial" w:hAnsi="Arial" w:cs="Arial"/>
                <w:b/>
                <w:szCs w:val="24"/>
              </w:rPr>
              <w:t xml:space="preserve"> Permit Cancelled:</w:t>
            </w:r>
          </w:p>
          <w:p w:rsidR="00D922AC" w:rsidRPr="00D922AC" w:rsidRDefault="00D922AC" w:rsidP="00D922AC">
            <w:pPr>
              <w:spacing w:before="120" w:after="100" w:afterAutospacing="1" w:line="360" w:lineRule="auto"/>
              <w:rPr>
                <w:rFonts w:ascii="Arial" w:hAnsi="Arial" w:cs="Arial"/>
                <w:b/>
                <w:sz w:val="18"/>
                <w:szCs w:val="24"/>
              </w:rPr>
            </w:pPr>
            <w:r w:rsidRPr="00D922AC">
              <w:rPr>
                <w:rFonts w:ascii="Arial" w:hAnsi="Arial" w:cs="Arial"/>
                <w:b/>
                <w:sz w:val="18"/>
                <w:szCs w:val="24"/>
              </w:rPr>
              <w:t>________________      _______________    _______________________________________________________</w:t>
            </w:r>
          </w:p>
        </w:tc>
      </w:tr>
    </w:tbl>
    <w:p w:rsidR="00B56031" w:rsidRDefault="00B56031" w:rsidP="00D922AC">
      <w:pPr>
        <w:spacing w:after="0"/>
      </w:pPr>
    </w:p>
    <w:sectPr w:rsidR="00B5603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052F" w:rsidRDefault="0074052F" w:rsidP="00D922AC">
      <w:pPr>
        <w:spacing w:after="0" w:line="240" w:lineRule="auto"/>
      </w:pPr>
      <w:r>
        <w:separator/>
      </w:r>
    </w:p>
  </w:endnote>
  <w:endnote w:type="continuationSeparator" w:id="0">
    <w:p w:rsidR="0074052F" w:rsidRDefault="0074052F" w:rsidP="00D9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480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2AC" w:rsidRDefault="00D922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2AC" w:rsidRDefault="00D92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052F" w:rsidRDefault="0074052F" w:rsidP="00D922AC">
      <w:pPr>
        <w:spacing w:after="0" w:line="240" w:lineRule="auto"/>
      </w:pPr>
      <w:r>
        <w:separator/>
      </w:r>
    </w:p>
  </w:footnote>
  <w:footnote w:type="continuationSeparator" w:id="0">
    <w:p w:rsidR="0074052F" w:rsidRDefault="0074052F" w:rsidP="00D92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22"/>
    <w:rsid w:val="00095622"/>
    <w:rsid w:val="006179FB"/>
    <w:rsid w:val="00673666"/>
    <w:rsid w:val="0074052F"/>
    <w:rsid w:val="00746D92"/>
    <w:rsid w:val="007801E7"/>
    <w:rsid w:val="00806B71"/>
    <w:rsid w:val="00B56031"/>
    <w:rsid w:val="00BE6C61"/>
    <w:rsid w:val="00D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5148A"/>
  <w15:chartTrackingRefBased/>
  <w15:docId w15:val="{871A749C-CEB5-4B0B-8338-4E57B637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6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2AC"/>
  </w:style>
  <w:style w:type="paragraph" w:styleId="Footer">
    <w:name w:val="footer"/>
    <w:basedOn w:val="Normal"/>
    <w:link w:val="FooterChar"/>
    <w:uiPriority w:val="99"/>
    <w:unhideWhenUsed/>
    <w:rsid w:val="00D92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chambers</dc:creator>
  <cp:keywords/>
  <dc:description/>
  <cp:lastModifiedBy>curtis chambers</cp:lastModifiedBy>
  <cp:revision>2</cp:revision>
  <dcterms:created xsi:type="dcterms:W3CDTF">2024-10-31T00:39:00Z</dcterms:created>
  <dcterms:modified xsi:type="dcterms:W3CDTF">2024-10-31T00:39:00Z</dcterms:modified>
</cp:coreProperties>
</file>